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87" w:rsidRDefault="00A04887" w:rsidP="00782A10">
      <w:pPr>
        <w:spacing w:after="0" w:line="240" w:lineRule="auto"/>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rPr>
        <w:t xml:space="preserve">НАУШАБАЕВА Динара </w:t>
      </w:r>
      <w:proofErr w:type="spellStart"/>
      <w:r>
        <w:rPr>
          <w:rFonts w:ascii="Times New Roman" w:hAnsi="Times New Roman" w:cs="Times New Roman"/>
          <w:b/>
          <w:sz w:val="24"/>
          <w:szCs w:val="24"/>
        </w:rPr>
        <w:t>Сейткаримовна</w:t>
      </w:r>
      <w:proofErr w:type="spellEnd"/>
      <w:r>
        <w:rPr>
          <w:rFonts w:ascii="Times New Roman" w:hAnsi="Times New Roman" w:cs="Times New Roman"/>
          <w:b/>
          <w:sz w:val="24"/>
          <w:szCs w:val="24"/>
          <w:lang w:val="kk-KZ"/>
        </w:rPr>
        <w:t>,</w:t>
      </w:r>
    </w:p>
    <w:p w:rsidR="00A04887" w:rsidRDefault="00A04887" w:rsidP="00782A1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Ө. Жолдасбеков атындағы №9 ІТ лицейінің</w:t>
      </w:r>
    </w:p>
    <w:p w:rsidR="00A04887" w:rsidRDefault="00A04887" w:rsidP="00782A1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г</w:t>
      </w:r>
      <w:r w:rsidRPr="00A04887">
        <w:rPr>
          <w:rFonts w:ascii="Times New Roman" w:hAnsi="Times New Roman" w:cs="Times New Roman"/>
          <w:b/>
          <w:sz w:val="24"/>
          <w:szCs w:val="24"/>
          <w:lang w:val="kk-KZ"/>
        </w:rPr>
        <w:t>еография пәні мұғалімі</w:t>
      </w:r>
      <w:r>
        <w:rPr>
          <w:rFonts w:ascii="Times New Roman" w:hAnsi="Times New Roman" w:cs="Times New Roman"/>
          <w:b/>
          <w:sz w:val="24"/>
          <w:szCs w:val="24"/>
          <w:lang w:val="kk-KZ"/>
        </w:rPr>
        <w:t xml:space="preserve">. </w:t>
      </w:r>
    </w:p>
    <w:p w:rsidR="00A04887" w:rsidRPr="00A04887" w:rsidRDefault="00A04887" w:rsidP="00782A10">
      <w:pPr>
        <w:spacing w:after="0" w:line="240" w:lineRule="auto"/>
        <w:rPr>
          <w:rFonts w:ascii="Times New Roman" w:hAnsi="Times New Roman" w:cs="Times New Roman"/>
          <w:b/>
          <w:sz w:val="24"/>
          <w:szCs w:val="24"/>
          <w:lang w:val="kk-KZ"/>
        </w:rPr>
      </w:pPr>
      <w:r w:rsidRPr="00A04887">
        <w:rPr>
          <w:rFonts w:ascii="Times New Roman" w:hAnsi="Times New Roman" w:cs="Times New Roman"/>
          <w:b/>
          <w:sz w:val="24"/>
          <w:szCs w:val="24"/>
          <w:lang w:val="kk-KZ"/>
        </w:rPr>
        <w:t>Шымкент қаласы</w:t>
      </w:r>
    </w:p>
    <w:p w:rsidR="006730EB" w:rsidRPr="00A04887" w:rsidRDefault="00A04887" w:rsidP="00A04887">
      <w:pPr>
        <w:spacing w:after="0"/>
        <w:jc w:val="center"/>
        <w:rPr>
          <w:rFonts w:ascii="Times New Roman" w:hAnsi="Times New Roman" w:cs="Times New Roman"/>
          <w:b/>
          <w:sz w:val="24"/>
          <w:szCs w:val="24"/>
          <w:lang w:val="kk-KZ"/>
        </w:rPr>
      </w:pPr>
      <w:r w:rsidRPr="00A04887">
        <w:rPr>
          <w:rFonts w:ascii="Times New Roman" w:hAnsi="Times New Roman" w:cs="Times New Roman"/>
          <w:b/>
          <w:sz w:val="24"/>
          <w:szCs w:val="24"/>
          <w:lang w:val="kk-KZ"/>
        </w:rPr>
        <w:t>ГЕОГРАФИЯ САБАҒЫНДА ЛЕССОН СТАДИ ҮДЕРІСІН ҚОЛДАНУДЫҢ ТИІМДІЛІГІ</w:t>
      </w:r>
    </w:p>
    <w:p w:rsidR="006730EB" w:rsidRPr="00A04887" w:rsidRDefault="00932317" w:rsidP="00A04887">
      <w:pPr>
        <w:pStyle w:val="a3"/>
        <w:spacing w:before="0" w:beforeAutospacing="0" w:after="0" w:afterAutospacing="0"/>
        <w:ind w:firstLine="708"/>
        <w:jc w:val="both"/>
        <w:rPr>
          <w:lang w:val="kk-KZ"/>
        </w:rPr>
      </w:pPr>
      <w:r w:rsidRPr="00A04887">
        <w:rPr>
          <w:lang w:val="kk-KZ"/>
        </w:rPr>
        <w:t>Лессон стади (Lesson Study) — бұл педагогикалық практика, мұғалімдердің өзара тәжірибе алмасу және бірлесіп сабақтарды жақсарту мақсатында жүргізілетін зерттеу әдісі. Бұл әдіс педагогикадағы инновациялық бағыттардың бірі болып табылады және білім беру үдерісін жетілдіруге бағытталған.</w:t>
      </w:r>
    </w:p>
    <w:p w:rsidR="006730EB" w:rsidRPr="00A04887" w:rsidRDefault="006730EB" w:rsidP="00A04887">
      <w:pPr>
        <w:spacing w:after="0"/>
        <w:ind w:firstLine="708"/>
        <w:jc w:val="both"/>
        <w:rPr>
          <w:rFonts w:ascii="Times New Roman" w:hAnsi="Times New Roman" w:cs="Times New Roman"/>
          <w:sz w:val="24"/>
          <w:szCs w:val="24"/>
          <w:lang w:val="kk-KZ"/>
        </w:rPr>
      </w:pPr>
      <w:r w:rsidRPr="00A04887">
        <w:rPr>
          <w:rFonts w:ascii="Times New Roman" w:hAnsi="Times New Roman" w:cs="Times New Roman"/>
          <w:sz w:val="24"/>
          <w:szCs w:val="24"/>
          <w:lang w:val="kk-KZ"/>
        </w:rPr>
        <w:t>Бүгінгі білім беру жүйесінде оқушылардың пәнді түсіну деңгейін арттыру және оқыту үдерісін жетілдіру маңызды міндеттердің бірі болып табылады. География сабағында лессон стади үдерісі осы міндеттерді іске асыруда тиімді құрал бола алады. Бұл әдіс оқушылардың өз бетімен оқу дағдыларын дамытып, топтық жұмыс арқылы білімді тереңдетуге мүмкіндік береді.</w:t>
      </w:r>
    </w:p>
    <w:p w:rsidR="00EF47B5" w:rsidRPr="00A04887" w:rsidRDefault="00EF47B5" w:rsidP="00A04887">
      <w:pPr>
        <w:pStyle w:val="a3"/>
        <w:spacing w:before="0" w:beforeAutospacing="0" w:after="0" w:afterAutospacing="0"/>
        <w:ind w:firstLine="708"/>
        <w:jc w:val="both"/>
        <w:rPr>
          <w:b/>
          <w:lang w:val="kk-KZ"/>
        </w:rPr>
      </w:pPr>
      <w:r w:rsidRPr="00A04887">
        <w:rPr>
          <w:rStyle w:val="a4"/>
          <w:b w:val="0"/>
          <w:lang w:val="kk-KZ"/>
        </w:rPr>
        <w:t>Лессон стадидің актуалдығы</w:t>
      </w:r>
      <w:r w:rsidR="00FE69E2">
        <w:rPr>
          <w:rStyle w:val="a4"/>
          <w:b w:val="0"/>
          <w:lang w:val="kk-KZ"/>
        </w:rPr>
        <w:t>:</w:t>
      </w:r>
    </w:p>
    <w:p w:rsidR="00EF47B5" w:rsidRPr="00A04887" w:rsidRDefault="00EF47B5" w:rsidP="00A04887">
      <w:pPr>
        <w:pStyle w:val="a3"/>
        <w:spacing w:before="0" w:beforeAutospacing="0" w:after="0" w:afterAutospacing="0"/>
        <w:ind w:firstLine="708"/>
        <w:jc w:val="both"/>
        <w:rPr>
          <w:lang w:val="kk-KZ"/>
        </w:rPr>
      </w:pPr>
      <w:r w:rsidRPr="00A04887">
        <w:rPr>
          <w:lang w:val="kk-KZ"/>
        </w:rPr>
        <w:t>Заманауи білім беру жүйесінде мұғалімдердің кәсіби өсуі маңызды фактор болып табылады. Білім беру саласындағы жаңа тәсілдер мен әдістер үнемі енгізіліп жатқандықтан, мұғалімдердің өзін</w:t>
      </w:r>
      <w:r w:rsidR="00FE69E2">
        <w:rPr>
          <w:lang w:val="kk-KZ"/>
        </w:rPr>
        <w:t xml:space="preserve"> </w:t>
      </w:r>
      <w:r w:rsidRPr="00A04887">
        <w:rPr>
          <w:lang w:val="kk-KZ"/>
        </w:rPr>
        <w:t>-</w:t>
      </w:r>
      <w:r w:rsidR="00FE69E2">
        <w:rPr>
          <w:lang w:val="kk-KZ"/>
        </w:rPr>
        <w:t xml:space="preserve"> </w:t>
      </w:r>
      <w:r w:rsidRPr="00A04887">
        <w:rPr>
          <w:lang w:val="kk-KZ"/>
        </w:rPr>
        <w:t>өзі жетілдіруі және жаңа білім алу қажеттілігі артып келеді. Лессон стади осы қажеттілікті қанағаттандырады, өйткені ол мұғалімдерге өз тәжірибелерін бөлісуге және жаңа білім мен дағдыларды меңгеруге мүмкіндік береді.</w:t>
      </w:r>
    </w:p>
    <w:p w:rsidR="00EF47B5" w:rsidRPr="00A04887" w:rsidRDefault="00EF47B5" w:rsidP="00A04887">
      <w:pPr>
        <w:pStyle w:val="a3"/>
        <w:spacing w:before="0" w:beforeAutospacing="0" w:after="0" w:afterAutospacing="0"/>
        <w:jc w:val="both"/>
        <w:rPr>
          <w:lang w:val="kk-KZ"/>
        </w:rPr>
      </w:pPr>
      <w:r w:rsidRPr="00A04887">
        <w:rPr>
          <w:lang w:val="kk-KZ"/>
        </w:rPr>
        <w:t>Сондай-ақ, Лессон стадидің өзектілігі білім беру жүйесінде оқушыға бағытталған тәсілдің күшейуіне байланысты. Осы әдіс арқылы мұғалімдер оқушылардың қажеттіліктеріне, даму деңгейіне қарай сабақтарды оңтайландырып, оқу процесін барынша тиімді ете алады. Бұл әдіс студенттердің шығармашылық және сыни ойлау қабілеттері</w:t>
      </w:r>
      <w:r w:rsidR="00FE69E2">
        <w:rPr>
          <w:lang w:val="kk-KZ"/>
        </w:rPr>
        <w:t>н дамытуды мақсат етеді, ал бұл -</w:t>
      </w:r>
      <w:r w:rsidRPr="00A04887">
        <w:rPr>
          <w:lang w:val="kk-KZ"/>
        </w:rPr>
        <w:t xml:space="preserve"> қазіргі заманғы білім беру жүйесінің маңызды аспектілерінің бірі.</w:t>
      </w:r>
    </w:p>
    <w:p w:rsidR="006730EB" w:rsidRPr="00A04887" w:rsidRDefault="006730EB" w:rsidP="00A04887">
      <w:pPr>
        <w:spacing w:after="0"/>
        <w:ind w:firstLine="708"/>
        <w:jc w:val="both"/>
        <w:rPr>
          <w:rFonts w:ascii="Times New Roman" w:hAnsi="Times New Roman" w:cs="Times New Roman"/>
          <w:sz w:val="24"/>
          <w:szCs w:val="24"/>
          <w:lang w:val="kk-KZ"/>
        </w:rPr>
      </w:pPr>
      <w:r w:rsidRPr="00A04887">
        <w:rPr>
          <w:rFonts w:ascii="Times New Roman" w:hAnsi="Times New Roman" w:cs="Times New Roman"/>
          <w:sz w:val="24"/>
          <w:szCs w:val="24"/>
          <w:lang w:val="kk-KZ"/>
        </w:rPr>
        <w:t>Лессон стади үдерісі оқушыларды бірлесіп жұмыс істеуге үйретеді. Оқушылар топтарға бөлініп, белгілі бір тақырыпты зерттейді. Бұл үдеріс оқушыларға өз пікірлерін білдіруге және басқалардың пікірлерін тыңдауға мүмкіндік береді. Нәтижесінде, олар өз көзқарастарын кеңейтіп, жаңа ақпаратты тереңірек түсіне алады.</w:t>
      </w:r>
    </w:p>
    <w:p w:rsidR="006730EB" w:rsidRPr="00A04887" w:rsidRDefault="006730EB" w:rsidP="00A04887">
      <w:pPr>
        <w:spacing w:after="0"/>
        <w:ind w:firstLine="708"/>
        <w:jc w:val="both"/>
        <w:rPr>
          <w:rFonts w:ascii="Times New Roman" w:hAnsi="Times New Roman" w:cs="Times New Roman"/>
          <w:sz w:val="24"/>
          <w:szCs w:val="24"/>
          <w:lang w:val="kk-KZ"/>
        </w:rPr>
      </w:pPr>
      <w:r w:rsidRPr="00A04887">
        <w:rPr>
          <w:rFonts w:ascii="Times New Roman" w:hAnsi="Times New Roman" w:cs="Times New Roman"/>
          <w:sz w:val="24"/>
          <w:szCs w:val="24"/>
          <w:lang w:val="kk-KZ"/>
        </w:rPr>
        <w:t>География сабағында лессон стади үдерісін қолдану оқушылардың зерттеу дағдыларын қалыптастырады. Олар карталар мен диаграммаларды талдап, табиғи құбылыстарды зерттейді. Бұл үдеріс олардың логикалық ойлау қабілетін дамытып, мәселені шешу тәсілдерін іздеуге үйретеді. Сонымен қатар, оқушылар деректерді жинап, оларды талдауды үйренеді, бұл ғылыми зерттеу жұмыстарына дайындық болып табылады.</w:t>
      </w:r>
    </w:p>
    <w:p w:rsidR="006730EB" w:rsidRPr="00A04887" w:rsidRDefault="006730EB" w:rsidP="00A04887">
      <w:pPr>
        <w:spacing w:after="0"/>
        <w:ind w:firstLine="708"/>
        <w:jc w:val="both"/>
        <w:rPr>
          <w:rFonts w:ascii="Times New Roman" w:hAnsi="Times New Roman" w:cs="Times New Roman"/>
          <w:sz w:val="24"/>
          <w:szCs w:val="24"/>
          <w:lang w:val="kk-KZ"/>
        </w:rPr>
      </w:pPr>
      <w:r w:rsidRPr="00A04887">
        <w:rPr>
          <w:rFonts w:ascii="Times New Roman" w:hAnsi="Times New Roman" w:cs="Times New Roman"/>
          <w:sz w:val="24"/>
          <w:szCs w:val="24"/>
          <w:lang w:val="kk-KZ"/>
        </w:rPr>
        <w:t>Лессон стади үдерісі оқушылардың сыни ойлау қабілетін дамытады. Оқушылар өздерінің зерттеу нәтижелерін сыныптастарының алдында қорғап, өз көзқарастарын дәлелдейді. Бұл үдеріс оларды өз пікірлерін нақты әрі дәлелді түрде жеткізуге үйретеді.</w:t>
      </w:r>
    </w:p>
    <w:p w:rsidR="006730EB" w:rsidRPr="00A04887" w:rsidRDefault="00EF47B5" w:rsidP="00A04887">
      <w:pPr>
        <w:pStyle w:val="a3"/>
        <w:spacing w:before="0" w:beforeAutospacing="0" w:after="0" w:afterAutospacing="0"/>
        <w:ind w:firstLine="708"/>
        <w:jc w:val="both"/>
        <w:rPr>
          <w:lang w:val="kk-KZ"/>
        </w:rPr>
      </w:pPr>
      <w:r w:rsidRPr="00A04887">
        <w:rPr>
          <w:lang w:val="kk-KZ"/>
        </w:rPr>
        <w:t>Сонымен бірге, Лессон с</w:t>
      </w:r>
      <w:r w:rsidR="006730EB" w:rsidRPr="00A04887">
        <w:rPr>
          <w:lang w:val="kk-KZ"/>
        </w:rPr>
        <w:t>тади үдерісі оқушылардың ынтасын арттырады. Сабақ барысында белсенді қатысу арқылы олар өз білімдерін кеңейтеді және жаңа тақырыптарды зерттеуге деген қызығушылықтары оянады. Бұл әдіс оқушылардың жеке жауапкершілігін арттырып, өздігінен білім алуға деген ынтасын күшейтеді.</w:t>
      </w:r>
      <w:r w:rsidR="00D36098" w:rsidRPr="00A04887">
        <w:rPr>
          <w:lang w:val="kk-KZ"/>
        </w:rPr>
        <w:t xml:space="preserve"> Лессон стадидің өзектілігі білім беру жүйесінде оқушыға бағытталған тәсілдің күшейуіне байланысты. Осы әдіс арқылы мұғалімдер оқушылардың қажеттіліктеріне, даму деңгейіне қарай сабақтарды оңтайландырып, оқу процесін барынша тиімді ете алады. </w:t>
      </w:r>
      <w:r w:rsidR="00D36098" w:rsidRPr="00A04887">
        <w:rPr>
          <w:lang w:val="kk-KZ"/>
        </w:rPr>
        <w:lastRenderedPageBreak/>
        <w:t xml:space="preserve">Бұл әдіс студенттердің шығармашылық және сыни ойлау қабілеттерін дамытуды мақсат етеді, ал бұл </w:t>
      </w:r>
      <w:r w:rsidR="00FE69E2">
        <w:rPr>
          <w:lang w:val="kk-KZ"/>
        </w:rPr>
        <w:t>-</w:t>
      </w:r>
      <w:r w:rsidR="00D36098" w:rsidRPr="00A04887">
        <w:rPr>
          <w:lang w:val="kk-KZ"/>
        </w:rPr>
        <w:t xml:space="preserve"> қазіргі заманғы білім беру жүйесінің маңызды аспектілерінің бірі.</w:t>
      </w:r>
    </w:p>
    <w:p w:rsidR="00932317" w:rsidRPr="00A04887" w:rsidRDefault="006730EB" w:rsidP="00A04887">
      <w:pPr>
        <w:pStyle w:val="a3"/>
        <w:spacing w:before="0" w:beforeAutospacing="0" w:after="0" w:afterAutospacing="0"/>
        <w:ind w:firstLine="708"/>
        <w:jc w:val="both"/>
        <w:rPr>
          <w:lang w:val="kk-KZ"/>
        </w:rPr>
      </w:pPr>
      <w:r w:rsidRPr="00A04887">
        <w:rPr>
          <w:lang w:val="kk-KZ"/>
        </w:rPr>
        <w:t>Қорытындылай келе,</w:t>
      </w:r>
      <w:r w:rsidR="00932317" w:rsidRPr="00A04887">
        <w:rPr>
          <w:lang w:val="kk-KZ"/>
        </w:rPr>
        <w:t xml:space="preserve"> Лессон стади </w:t>
      </w:r>
      <w:r w:rsidR="00FE69E2">
        <w:rPr>
          <w:lang w:val="kk-KZ"/>
        </w:rPr>
        <w:t>-</w:t>
      </w:r>
      <w:r w:rsidR="00932317" w:rsidRPr="00A04887">
        <w:rPr>
          <w:lang w:val="kk-KZ"/>
        </w:rPr>
        <w:t xml:space="preserve"> бұл педагогикалық тәжірибені жетілдірудің тиімді әрі актуалды әдісі. Ол мұғалімдердің кәсіби дамуына ықпал етіп, білім беру сапасын арттырады. Мұғалімдердің бір-бірімен ынтымақтаса отырып жұмыс істеуі мен өз тәжірибелерін бөлісуі оларды әрі қарай дамуға итермелейді. Білім беру жүйесіндегі өзгерістер мен жаңа талаптарға жауап ретінде Лессон стади әдісі маңызды рөл атқарады.</w:t>
      </w:r>
    </w:p>
    <w:p w:rsidR="000D6ADD" w:rsidRPr="00A04887" w:rsidRDefault="00932317" w:rsidP="00A04887">
      <w:pPr>
        <w:spacing w:after="0"/>
        <w:jc w:val="both"/>
        <w:rPr>
          <w:rFonts w:ascii="Times New Roman" w:hAnsi="Times New Roman" w:cs="Times New Roman"/>
          <w:sz w:val="24"/>
          <w:szCs w:val="24"/>
          <w:lang w:val="kk-KZ"/>
        </w:rPr>
      </w:pPr>
      <w:r w:rsidRPr="00A04887">
        <w:rPr>
          <w:rFonts w:ascii="Times New Roman" w:hAnsi="Times New Roman" w:cs="Times New Roman"/>
          <w:sz w:val="24"/>
          <w:szCs w:val="24"/>
          <w:lang w:val="kk-KZ"/>
        </w:rPr>
        <w:t>Г</w:t>
      </w:r>
      <w:r w:rsidR="006730EB" w:rsidRPr="00A04887">
        <w:rPr>
          <w:rFonts w:ascii="Times New Roman" w:hAnsi="Times New Roman" w:cs="Times New Roman"/>
          <w:sz w:val="24"/>
          <w:szCs w:val="24"/>
          <w:lang w:val="kk-KZ"/>
        </w:rPr>
        <w:t>еография сабағында лессон стади үдерісін қолдану оқушылардың пәнді тереңірек түсінуіне және оқыту үдерісінің тиімділігін арттыруға септігін тигізеді. Бұл әдіс оқушылардың зерттеу, сыни ойлау және топтық жұмыс дағдыларын дамытудың тиімді құралы болып табылады.</w:t>
      </w:r>
    </w:p>
    <w:p w:rsidR="00577040" w:rsidRPr="00A04887" w:rsidRDefault="00577040" w:rsidP="00A04887">
      <w:pPr>
        <w:spacing w:after="0"/>
        <w:jc w:val="both"/>
        <w:rPr>
          <w:rFonts w:ascii="Times New Roman" w:hAnsi="Times New Roman" w:cs="Times New Roman"/>
          <w:sz w:val="24"/>
          <w:szCs w:val="24"/>
          <w:lang w:val="kk-KZ"/>
        </w:rPr>
      </w:pPr>
      <w:r w:rsidRPr="00A04887">
        <w:rPr>
          <w:noProof/>
          <w:sz w:val="24"/>
          <w:szCs w:val="24"/>
          <w:lang w:eastAsia="ru-RU"/>
        </w:rPr>
        <w:drawing>
          <wp:inline distT="0" distB="0" distL="0" distR="0" wp14:anchorId="650AA6F5" wp14:editId="64B40461">
            <wp:extent cx="2553569" cy="175480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3517" cy="1754767"/>
                    </a:xfrm>
                    <a:prstGeom prst="rect">
                      <a:avLst/>
                    </a:prstGeom>
                    <a:noFill/>
                    <a:ln>
                      <a:noFill/>
                    </a:ln>
                  </pic:spPr>
                </pic:pic>
              </a:graphicData>
            </a:graphic>
          </wp:inline>
        </w:drawing>
      </w:r>
      <w:r w:rsidRPr="00A04887">
        <w:rPr>
          <w:noProof/>
          <w:sz w:val="24"/>
          <w:szCs w:val="24"/>
          <w:lang w:eastAsia="ru-RU"/>
        </w:rPr>
        <mc:AlternateContent>
          <mc:Choice Requires="wps">
            <w:drawing>
              <wp:inline distT="0" distB="0" distL="0" distR="0" wp14:anchorId="6918F559" wp14:editId="7D8937B0">
                <wp:extent cx="306705" cy="306705"/>
                <wp:effectExtent l="0" t="0" r="0" b="0"/>
                <wp:docPr id="1" name="AutoShape 1" descr="blob:https://web.whatsapp.com/2f669a91-8267-4d5a-8563-5f8a2f9f9a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lob:https://web.whatsapp.com/2f669a91-8267-4d5a-8563-5f8a2f9f9a12"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" filled="f" stroked="f">
                <o:lock v:ext="edit" aspectratio="t"/>
                <w10:anchorlock/>
              </v:rect>
            </w:pict>
          </mc:Fallback>
        </mc:AlternateContent>
      </w:r>
      <w:r w:rsidRPr="00A04887">
        <w:rPr>
          <w:noProof/>
          <w:sz w:val="24"/>
          <w:szCs w:val="24"/>
          <w:lang w:eastAsia="ru-RU"/>
        </w:rPr>
        <w:t xml:space="preserve"> </w:t>
      </w:r>
      <w:r w:rsidRPr="00A04887">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Pr="00A04887">
        <w:rPr>
          <w:noProof/>
          <w:sz w:val="24"/>
          <w:szCs w:val="24"/>
          <w:lang w:eastAsia="ru-RU"/>
        </w:rPr>
        <w:drawing>
          <wp:inline distT="0" distB="0" distL="0" distR="0" wp14:anchorId="142A4B68" wp14:editId="359BA0FC">
            <wp:extent cx="2473637" cy="1744231"/>
            <wp:effectExtent l="0" t="0" r="3175" b="8890"/>
            <wp:docPr id="5" name="Рисунок 5" descr="C:\Users\lenovo\Downloads\WhatsApp Image 2025-02-11 at 10.05.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WhatsApp Image 2025-02-11 at 10.05.5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1725" cy="1749934"/>
                    </a:xfrm>
                    <a:prstGeom prst="rect">
                      <a:avLst/>
                    </a:prstGeom>
                    <a:noFill/>
                    <a:ln>
                      <a:noFill/>
                    </a:ln>
                  </pic:spPr>
                </pic:pic>
              </a:graphicData>
            </a:graphic>
          </wp:inline>
        </w:drawing>
      </w:r>
    </w:p>
    <w:sectPr w:rsidR="00577040" w:rsidRPr="00A04887" w:rsidSect="00A04887">
      <w:pgSz w:w="11906" w:h="16838"/>
      <w:pgMar w:top="1134" w:right="1133"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20"/>
    <w:rsid w:val="000D6AA5"/>
    <w:rsid w:val="000D6ADD"/>
    <w:rsid w:val="00117020"/>
    <w:rsid w:val="00577040"/>
    <w:rsid w:val="006513BE"/>
    <w:rsid w:val="006730EB"/>
    <w:rsid w:val="00782A10"/>
    <w:rsid w:val="00932317"/>
    <w:rsid w:val="00A04887"/>
    <w:rsid w:val="00CC60F3"/>
    <w:rsid w:val="00D36098"/>
    <w:rsid w:val="00D427C6"/>
    <w:rsid w:val="00EF47B5"/>
    <w:rsid w:val="00FE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7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7020"/>
    <w:rPr>
      <w:b/>
      <w:bCs/>
    </w:rPr>
  </w:style>
  <w:style w:type="paragraph" w:styleId="a5">
    <w:name w:val="Balloon Text"/>
    <w:basedOn w:val="a"/>
    <w:link w:val="a6"/>
    <w:uiPriority w:val="99"/>
    <w:semiHidden/>
    <w:unhideWhenUsed/>
    <w:rsid w:val="005770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7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7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7020"/>
    <w:rPr>
      <w:b/>
      <w:bCs/>
    </w:rPr>
  </w:style>
  <w:style w:type="paragraph" w:styleId="a5">
    <w:name w:val="Balloon Text"/>
    <w:basedOn w:val="a"/>
    <w:link w:val="a6"/>
    <w:uiPriority w:val="99"/>
    <w:semiHidden/>
    <w:unhideWhenUsed/>
    <w:rsid w:val="005770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7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07235">
      <w:bodyDiv w:val="1"/>
      <w:marLeft w:val="0"/>
      <w:marRight w:val="0"/>
      <w:marTop w:val="0"/>
      <w:marBottom w:val="0"/>
      <w:divBdr>
        <w:top w:val="none" w:sz="0" w:space="0" w:color="auto"/>
        <w:left w:val="none" w:sz="0" w:space="0" w:color="auto"/>
        <w:bottom w:val="none" w:sz="0" w:space="0" w:color="auto"/>
        <w:right w:val="none" w:sz="0" w:space="0" w:color="auto"/>
      </w:divBdr>
    </w:div>
    <w:div w:id="1998727283">
      <w:bodyDiv w:val="1"/>
      <w:marLeft w:val="0"/>
      <w:marRight w:val="0"/>
      <w:marTop w:val="0"/>
      <w:marBottom w:val="0"/>
      <w:divBdr>
        <w:top w:val="none" w:sz="0" w:space="0" w:color="auto"/>
        <w:left w:val="none" w:sz="0" w:space="0" w:color="auto"/>
        <w:bottom w:val="none" w:sz="0" w:space="0" w:color="auto"/>
        <w:right w:val="none" w:sz="0" w:space="0" w:color="auto"/>
      </w:divBdr>
      <w:divsChild>
        <w:div w:id="732628712">
          <w:marLeft w:val="0"/>
          <w:marRight w:val="0"/>
          <w:marTop w:val="0"/>
          <w:marBottom w:val="0"/>
          <w:divBdr>
            <w:top w:val="none" w:sz="0" w:space="0" w:color="auto"/>
            <w:left w:val="none" w:sz="0" w:space="0" w:color="auto"/>
            <w:bottom w:val="none" w:sz="0" w:space="0" w:color="auto"/>
            <w:right w:val="none" w:sz="0" w:space="0" w:color="auto"/>
          </w:divBdr>
          <w:divsChild>
            <w:div w:id="18119593">
              <w:marLeft w:val="0"/>
              <w:marRight w:val="0"/>
              <w:marTop w:val="0"/>
              <w:marBottom w:val="0"/>
              <w:divBdr>
                <w:top w:val="none" w:sz="0" w:space="0" w:color="auto"/>
                <w:left w:val="none" w:sz="0" w:space="0" w:color="auto"/>
                <w:bottom w:val="none" w:sz="0" w:space="0" w:color="auto"/>
                <w:right w:val="none" w:sz="0" w:space="0" w:color="auto"/>
              </w:divBdr>
              <w:divsChild>
                <w:div w:id="1563758670">
                  <w:marLeft w:val="0"/>
                  <w:marRight w:val="0"/>
                  <w:marTop w:val="0"/>
                  <w:marBottom w:val="0"/>
                  <w:divBdr>
                    <w:top w:val="none" w:sz="0" w:space="0" w:color="auto"/>
                    <w:left w:val="none" w:sz="0" w:space="0" w:color="auto"/>
                    <w:bottom w:val="none" w:sz="0" w:space="0" w:color="auto"/>
                    <w:right w:val="none" w:sz="0" w:space="0" w:color="auto"/>
                  </w:divBdr>
                  <w:divsChild>
                    <w:div w:id="1269197020">
                      <w:marLeft w:val="0"/>
                      <w:marRight w:val="0"/>
                      <w:marTop w:val="0"/>
                      <w:marBottom w:val="0"/>
                      <w:divBdr>
                        <w:top w:val="none" w:sz="0" w:space="0" w:color="auto"/>
                        <w:left w:val="none" w:sz="0" w:space="0" w:color="auto"/>
                        <w:bottom w:val="none" w:sz="0" w:space="0" w:color="auto"/>
                        <w:right w:val="none" w:sz="0" w:space="0" w:color="auto"/>
                      </w:divBdr>
                      <w:divsChild>
                        <w:div w:id="1307781275">
                          <w:marLeft w:val="0"/>
                          <w:marRight w:val="0"/>
                          <w:marTop w:val="0"/>
                          <w:marBottom w:val="0"/>
                          <w:divBdr>
                            <w:top w:val="none" w:sz="0" w:space="0" w:color="auto"/>
                            <w:left w:val="none" w:sz="0" w:space="0" w:color="auto"/>
                            <w:bottom w:val="none" w:sz="0" w:space="0" w:color="auto"/>
                            <w:right w:val="none" w:sz="0" w:space="0" w:color="auto"/>
                          </w:divBdr>
                          <w:divsChild>
                            <w:div w:id="720134703">
                              <w:marLeft w:val="0"/>
                              <w:marRight w:val="0"/>
                              <w:marTop w:val="0"/>
                              <w:marBottom w:val="0"/>
                              <w:divBdr>
                                <w:top w:val="none" w:sz="0" w:space="0" w:color="auto"/>
                                <w:left w:val="none" w:sz="0" w:space="0" w:color="auto"/>
                                <w:bottom w:val="none" w:sz="0" w:space="0" w:color="auto"/>
                                <w:right w:val="none" w:sz="0" w:space="0" w:color="auto"/>
                              </w:divBdr>
                              <w:divsChild>
                                <w:div w:id="1576432716">
                                  <w:marLeft w:val="0"/>
                                  <w:marRight w:val="0"/>
                                  <w:marTop w:val="0"/>
                                  <w:marBottom w:val="0"/>
                                  <w:divBdr>
                                    <w:top w:val="none" w:sz="0" w:space="0" w:color="auto"/>
                                    <w:left w:val="none" w:sz="0" w:space="0" w:color="auto"/>
                                    <w:bottom w:val="none" w:sz="0" w:space="0" w:color="auto"/>
                                    <w:right w:val="none" w:sz="0" w:space="0" w:color="auto"/>
                                  </w:divBdr>
                                  <w:divsChild>
                                    <w:div w:id="692996781">
                                      <w:marLeft w:val="0"/>
                                      <w:marRight w:val="0"/>
                                      <w:marTop w:val="0"/>
                                      <w:marBottom w:val="0"/>
                                      <w:divBdr>
                                        <w:top w:val="none" w:sz="0" w:space="0" w:color="auto"/>
                                        <w:left w:val="none" w:sz="0" w:space="0" w:color="auto"/>
                                        <w:bottom w:val="none" w:sz="0" w:space="0" w:color="auto"/>
                                        <w:right w:val="none" w:sz="0" w:space="0" w:color="auto"/>
                                      </w:divBdr>
                                      <w:divsChild>
                                        <w:div w:id="2020815770">
                                          <w:marLeft w:val="0"/>
                                          <w:marRight w:val="0"/>
                                          <w:marTop w:val="0"/>
                                          <w:marBottom w:val="0"/>
                                          <w:divBdr>
                                            <w:top w:val="none" w:sz="0" w:space="0" w:color="auto"/>
                                            <w:left w:val="none" w:sz="0" w:space="0" w:color="auto"/>
                                            <w:bottom w:val="none" w:sz="0" w:space="0" w:color="auto"/>
                                            <w:right w:val="none" w:sz="0" w:space="0" w:color="auto"/>
                                          </w:divBdr>
                                          <w:divsChild>
                                            <w:div w:id="1835948221">
                                              <w:marLeft w:val="0"/>
                                              <w:marRight w:val="0"/>
                                              <w:marTop w:val="0"/>
                                              <w:marBottom w:val="0"/>
                                              <w:divBdr>
                                                <w:top w:val="none" w:sz="0" w:space="0" w:color="auto"/>
                                                <w:left w:val="none" w:sz="0" w:space="0" w:color="auto"/>
                                                <w:bottom w:val="none" w:sz="0" w:space="0" w:color="auto"/>
                                                <w:right w:val="none" w:sz="0" w:space="0" w:color="auto"/>
                                              </w:divBdr>
                                              <w:divsChild>
                                                <w:div w:id="1972006305">
                                                  <w:marLeft w:val="0"/>
                                                  <w:marRight w:val="0"/>
                                                  <w:marTop w:val="0"/>
                                                  <w:marBottom w:val="0"/>
                                                  <w:divBdr>
                                                    <w:top w:val="none" w:sz="0" w:space="0" w:color="auto"/>
                                                    <w:left w:val="none" w:sz="0" w:space="0" w:color="auto"/>
                                                    <w:bottom w:val="none" w:sz="0" w:space="0" w:color="auto"/>
                                                    <w:right w:val="none" w:sz="0" w:space="0" w:color="auto"/>
                                                  </w:divBdr>
                                                  <w:divsChild>
                                                    <w:div w:id="207377050">
                                                      <w:marLeft w:val="0"/>
                                                      <w:marRight w:val="0"/>
                                                      <w:marTop w:val="0"/>
                                                      <w:marBottom w:val="0"/>
                                                      <w:divBdr>
                                                        <w:top w:val="none" w:sz="0" w:space="0" w:color="auto"/>
                                                        <w:left w:val="none" w:sz="0" w:space="0" w:color="auto"/>
                                                        <w:bottom w:val="none" w:sz="0" w:space="0" w:color="auto"/>
                                                        <w:right w:val="none" w:sz="0" w:space="0" w:color="auto"/>
                                                      </w:divBdr>
                                                      <w:divsChild>
                                                        <w:div w:id="1784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Malyka</cp:lastModifiedBy>
  <cp:revision>8</cp:revision>
  <dcterms:created xsi:type="dcterms:W3CDTF">2025-01-28T15:57:00Z</dcterms:created>
  <dcterms:modified xsi:type="dcterms:W3CDTF">2025-06-19T10:34:00Z</dcterms:modified>
</cp:coreProperties>
</file>